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309" w:rsidRDefault="0036738C">
      <w:pPr>
        <w:jc w:val="center"/>
        <w:rPr>
          <w:rFonts w:ascii="宋体" w:eastAsia="宋体" w:hAnsi="宋体"/>
          <w:sz w:val="44"/>
          <w:szCs w:val="44"/>
        </w:rPr>
      </w:pPr>
      <w:r>
        <w:rPr>
          <w:rFonts w:ascii="宋体" w:eastAsia="宋体" w:hAnsi="宋体" w:hint="eastAsia"/>
          <w:sz w:val="44"/>
          <w:szCs w:val="44"/>
        </w:rPr>
        <w:t>人力资源管理系统岗位聘用模块操作指引</w:t>
      </w:r>
    </w:p>
    <w:p w:rsidR="00AD5309" w:rsidRDefault="00AD5309">
      <w:pPr>
        <w:jc w:val="left"/>
        <w:rPr>
          <w:rFonts w:ascii="宋体" w:eastAsia="宋体" w:hAnsi="宋体"/>
          <w:sz w:val="44"/>
          <w:szCs w:val="44"/>
        </w:rPr>
      </w:pP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打开</w:t>
      </w:r>
      <w:r>
        <w:rPr>
          <w:rFonts w:ascii="宋体" w:eastAsia="宋体" w:hAnsi="宋体"/>
          <w:sz w:val="32"/>
          <w:szCs w:val="32"/>
        </w:rPr>
        <w:t>学校</w:t>
      </w:r>
      <w:r>
        <w:rPr>
          <w:rFonts w:ascii="宋体" w:eastAsia="宋体" w:hAnsi="宋体" w:hint="eastAsia"/>
          <w:sz w:val="32"/>
          <w:szCs w:val="32"/>
        </w:rPr>
        <w:t>主</w:t>
      </w:r>
      <w:r>
        <w:rPr>
          <w:rFonts w:ascii="宋体" w:eastAsia="宋体" w:hAnsi="宋体"/>
          <w:sz w:val="32"/>
          <w:szCs w:val="32"/>
        </w:rPr>
        <w:t>页</w:t>
      </w:r>
      <w:r>
        <w:rPr>
          <w:rFonts w:ascii="宋体" w:eastAsia="宋体" w:hAnsi="宋体" w:hint="eastAsia"/>
          <w:sz w:val="32"/>
          <w:szCs w:val="32"/>
        </w:rPr>
        <w:t>的</w:t>
      </w:r>
      <w:r>
        <w:rPr>
          <w:rFonts w:ascii="宋体" w:eastAsia="宋体" w:hAnsi="宋体"/>
          <w:sz w:val="32"/>
          <w:szCs w:val="32"/>
        </w:rPr>
        <w:t>信息</w:t>
      </w:r>
      <w:r>
        <w:rPr>
          <w:rFonts w:ascii="宋体" w:eastAsia="宋体" w:hAnsi="宋体" w:hint="eastAsia"/>
          <w:sz w:val="32"/>
          <w:szCs w:val="32"/>
        </w:rPr>
        <w:t>门户</w:t>
      </w:r>
    </w:p>
    <w:p w:rsidR="00AD5309" w:rsidRDefault="0036738C">
      <w:pPr>
        <w:pStyle w:val="a4"/>
        <w:ind w:left="720" w:firstLineChars="0" w:firstLine="0"/>
        <w:jc w:val="left"/>
        <w:rPr>
          <w:rFonts w:ascii="宋体" w:eastAsia="宋体" w:hAnsi="宋体"/>
          <w:sz w:val="44"/>
          <w:szCs w:val="44"/>
        </w:rPr>
      </w:pPr>
      <w:r>
        <w:rPr>
          <w:noProof/>
        </w:rPr>
        <w:drawing>
          <wp:inline distT="0" distB="0" distL="0" distR="0">
            <wp:extent cx="5274310" cy="2418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</w:t>
      </w:r>
      <w:r>
        <w:rPr>
          <w:rFonts w:ascii="宋体" w:eastAsia="宋体" w:hAnsi="宋体" w:hint="eastAsia"/>
          <w:sz w:val="32"/>
          <w:szCs w:val="32"/>
        </w:rPr>
        <w:t>录学</w:t>
      </w:r>
      <w:r>
        <w:rPr>
          <w:rFonts w:ascii="宋体" w:eastAsia="宋体" w:hAnsi="宋体"/>
          <w:sz w:val="32"/>
          <w:szCs w:val="32"/>
        </w:rPr>
        <w:t>校</w:t>
      </w:r>
      <w:r>
        <w:rPr>
          <w:rFonts w:ascii="宋体" w:eastAsia="宋体" w:hAnsi="宋体" w:hint="eastAsia"/>
          <w:sz w:val="32"/>
          <w:szCs w:val="32"/>
        </w:rPr>
        <w:t>信息</w:t>
      </w:r>
      <w:r>
        <w:rPr>
          <w:rFonts w:ascii="宋体" w:eastAsia="宋体" w:hAnsi="宋体"/>
          <w:sz w:val="32"/>
          <w:szCs w:val="32"/>
        </w:rPr>
        <w:t>门户</w:t>
      </w:r>
    </w:p>
    <w:p w:rsidR="00AD5309" w:rsidRDefault="0036738C">
      <w:pPr>
        <w:pStyle w:val="a4"/>
        <w:ind w:left="720"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3479165" cy="214630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0813" cy="21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</w:t>
      </w:r>
      <w:r>
        <w:rPr>
          <w:rFonts w:ascii="宋体" w:eastAsia="宋体" w:hAnsi="宋体" w:hint="eastAsia"/>
          <w:sz w:val="32"/>
          <w:szCs w:val="32"/>
        </w:rPr>
        <w:t>录</w:t>
      </w:r>
      <w:r>
        <w:rPr>
          <w:rFonts w:ascii="宋体" w:eastAsia="宋体" w:hAnsi="宋体"/>
          <w:sz w:val="32"/>
          <w:szCs w:val="32"/>
        </w:rPr>
        <w:t>人力资源管理系统</w:t>
      </w:r>
    </w:p>
    <w:p w:rsidR="00AD5309" w:rsidRDefault="0036738C">
      <w:pPr>
        <w:pStyle w:val="a4"/>
        <w:ind w:left="720"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084320" cy="20802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6928" cy="21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登</w:t>
      </w:r>
      <w:r>
        <w:rPr>
          <w:rFonts w:ascii="宋体" w:eastAsia="宋体" w:hAnsi="宋体" w:hint="eastAsia"/>
          <w:sz w:val="32"/>
          <w:szCs w:val="32"/>
        </w:rPr>
        <w:t>录</w:t>
      </w:r>
      <w:r>
        <w:rPr>
          <w:rFonts w:ascii="宋体" w:eastAsia="宋体" w:hAnsi="宋体"/>
          <w:sz w:val="32"/>
          <w:szCs w:val="32"/>
        </w:rPr>
        <w:t>系统后，</w:t>
      </w:r>
      <w:r>
        <w:rPr>
          <w:rFonts w:ascii="宋体" w:eastAsia="宋体" w:hAnsi="宋体" w:hint="eastAsia"/>
          <w:sz w:val="32"/>
          <w:szCs w:val="32"/>
        </w:rPr>
        <w:t>切换至秘书角色</w:t>
      </w:r>
    </w:p>
    <w:p w:rsidR="00AD5309" w:rsidRDefault="0036738C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1610" cy="792480"/>
            <wp:effectExtent l="0" t="0" r="571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切</w:t>
      </w:r>
      <w:r>
        <w:rPr>
          <w:rFonts w:ascii="宋体" w:eastAsia="宋体" w:hAnsi="宋体" w:hint="eastAsia"/>
          <w:sz w:val="32"/>
          <w:szCs w:val="32"/>
        </w:rPr>
        <w:t>换角色</w:t>
      </w:r>
      <w:r>
        <w:rPr>
          <w:rFonts w:ascii="宋体" w:eastAsia="宋体" w:hAnsi="宋体"/>
          <w:sz w:val="32"/>
          <w:szCs w:val="32"/>
        </w:rPr>
        <w:t>后，进入</w:t>
      </w:r>
      <w:r>
        <w:rPr>
          <w:rFonts w:ascii="宋体" w:eastAsia="宋体" w:hAnsi="宋体" w:hint="eastAsia"/>
          <w:sz w:val="32"/>
          <w:szCs w:val="32"/>
        </w:rPr>
        <w:t>岗位</w:t>
      </w:r>
      <w:r>
        <w:rPr>
          <w:rFonts w:ascii="宋体" w:eastAsia="宋体" w:hAnsi="宋体"/>
          <w:sz w:val="32"/>
          <w:szCs w:val="32"/>
        </w:rPr>
        <w:t>聘用</w:t>
      </w:r>
      <w:r>
        <w:rPr>
          <w:rFonts w:ascii="宋体" w:eastAsia="宋体" w:hAnsi="宋体" w:hint="eastAsia"/>
          <w:sz w:val="32"/>
          <w:szCs w:val="32"/>
        </w:rPr>
        <w:t>模块</w:t>
      </w:r>
    </w:p>
    <w:p w:rsidR="00AD5309" w:rsidRDefault="00AD5309">
      <w:pPr>
        <w:jc w:val="left"/>
      </w:pPr>
    </w:p>
    <w:p w:rsidR="00AD5309" w:rsidRDefault="0036738C">
      <w:pPr>
        <w:jc w:val="left"/>
      </w:pPr>
      <w:r>
        <w:rPr>
          <w:noProof/>
        </w:rPr>
        <w:drawing>
          <wp:inline distT="0" distB="0" distL="114300" distR="114300">
            <wp:extent cx="5273675" cy="1563370"/>
            <wp:effectExtent l="0" t="0" r="3175" b="82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进入岗位</w:t>
      </w:r>
      <w:r>
        <w:rPr>
          <w:rFonts w:ascii="宋体" w:eastAsia="宋体" w:hAnsi="宋体"/>
          <w:sz w:val="32"/>
          <w:szCs w:val="32"/>
        </w:rPr>
        <w:t>入口，开始</w:t>
      </w:r>
      <w:r>
        <w:rPr>
          <w:rFonts w:ascii="宋体" w:eastAsia="宋体" w:hAnsi="宋体" w:hint="eastAsia"/>
          <w:sz w:val="32"/>
          <w:szCs w:val="32"/>
        </w:rPr>
        <w:t>审核</w:t>
      </w:r>
    </w:p>
    <w:p w:rsidR="00AD5309" w:rsidRDefault="0036738C">
      <w:pPr>
        <w:jc w:val="left"/>
      </w:pPr>
      <w:r>
        <w:rPr>
          <w:noProof/>
        </w:rPr>
        <w:drawing>
          <wp:inline distT="0" distB="0" distL="0" distR="0">
            <wp:extent cx="3457575" cy="7340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229" cy="7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查询、维护岗位聘用条件</w:t>
      </w:r>
    </w:p>
    <w:p w:rsidR="00AD5309" w:rsidRDefault="0036738C">
      <w:pPr>
        <w:pStyle w:val="a4"/>
        <w:ind w:firstLineChars="0" w:firstLine="0"/>
        <w:jc w:val="left"/>
        <w:rPr>
          <w:rFonts w:ascii="宋体" w:eastAsia="宋体" w:hAnsi="宋体"/>
          <w:b/>
          <w:bCs/>
          <w:sz w:val="32"/>
          <w:szCs w:val="32"/>
          <w:highlight w:val="red"/>
        </w:rPr>
      </w:pPr>
      <w:r>
        <w:rPr>
          <w:rFonts w:ascii="宋体" w:eastAsia="宋体" w:hAnsi="宋体" w:hint="eastAsia"/>
          <w:b/>
          <w:bCs/>
          <w:sz w:val="32"/>
          <w:szCs w:val="32"/>
          <w:highlight w:val="red"/>
        </w:rPr>
        <w:t>单</w:t>
      </w:r>
      <w:r>
        <w:rPr>
          <w:rFonts w:ascii="宋体" w:eastAsia="宋体" w:hAnsi="宋体" w:hint="eastAsia"/>
          <w:b/>
          <w:bCs/>
          <w:sz w:val="32"/>
          <w:szCs w:val="32"/>
          <w:highlight w:val="red"/>
        </w:rPr>
        <w:t>位维护好聘用条件后，申报人才可在申报页面看到对应的聘用条件</w:t>
      </w:r>
      <w:r w:rsidRPr="0036738C">
        <w:rPr>
          <w:rFonts w:ascii="宋体" w:eastAsia="宋体" w:hAnsi="宋体"/>
          <w:b/>
          <w:bCs/>
          <w:sz w:val="32"/>
          <w:szCs w:val="32"/>
          <w:highlight w:val="red"/>
        </w:rPr>
        <w:t>，请予核对调整或补充完善。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24780" cy="1564005"/>
            <wp:effectExtent l="0" t="0" r="4445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岗</w:t>
      </w:r>
      <w:r>
        <w:rPr>
          <w:rFonts w:hint="eastAsia"/>
        </w:rPr>
        <w:t>位聘用条件维护</w:t>
      </w:r>
    </w:p>
    <w:p w:rsidR="0036738C" w:rsidRDefault="0036738C">
      <w:pPr>
        <w:pStyle w:val="a4"/>
        <w:ind w:firstLineChars="0" w:firstLine="0"/>
        <w:jc w:val="left"/>
      </w:pPr>
    </w:p>
    <w:p w:rsidR="0036738C" w:rsidRPr="0036738C" w:rsidRDefault="0036738C">
      <w:pPr>
        <w:pStyle w:val="a4"/>
        <w:ind w:firstLineChars="0" w:firstLine="0"/>
        <w:jc w:val="left"/>
        <w:rPr>
          <w:sz w:val="32"/>
          <w:szCs w:val="32"/>
        </w:rPr>
      </w:pPr>
      <w:r w:rsidRPr="0036738C">
        <w:rPr>
          <w:rStyle w:val="a5"/>
          <w:rFonts w:ascii="Helvetica" w:hAnsi="Helvetica" w:cs="Helvetica"/>
          <w:color w:val="FF0000"/>
          <w:sz w:val="32"/>
          <w:szCs w:val="32"/>
          <w:shd w:val="clear" w:color="auto" w:fill="FFFFFF"/>
        </w:rPr>
        <w:t>（注：其中学科方向一般选</w:t>
      </w:r>
      <w:r w:rsidRPr="0036738C">
        <w:rPr>
          <w:rStyle w:val="a5"/>
          <w:rFonts w:ascii="Helvetica" w:hAnsi="Helvetica" w:cs="Helvetica"/>
          <w:color w:val="FF0000"/>
          <w:sz w:val="32"/>
          <w:szCs w:val="32"/>
          <w:shd w:val="clear" w:color="auto" w:fill="FFFFFF"/>
        </w:rPr>
        <w:t>“</w:t>
      </w:r>
      <w:r w:rsidRPr="0036738C">
        <w:rPr>
          <w:rStyle w:val="a5"/>
          <w:rFonts w:ascii="Helvetica" w:hAnsi="Helvetica" w:cs="Helvetica"/>
          <w:color w:val="FF0000"/>
          <w:sz w:val="32"/>
          <w:szCs w:val="32"/>
          <w:shd w:val="clear" w:color="auto" w:fill="FFFFFF"/>
        </w:rPr>
        <w:t>无</w:t>
      </w:r>
      <w:r w:rsidRPr="0036738C">
        <w:rPr>
          <w:rStyle w:val="a5"/>
          <w:rFonts w:ascii="Helvetica" w:hAnsi="Helvetica" w:cs="Helvetica"/>
          <w:color w:val="FF0000"/>
          <w:sz w:val="32"/>
          <w:szCs w:val="32"/>
          <w:shd w:val="clear" w:color="auto" w:fill="FFFFFF"/>
        </w:rPr>
        <w:t>”</w:t>
      </w:r>
      <w:r w:rsidRPr="0036738C">
        <w:rPr>
          <w:rStyle w:val="a5"/>
          <w:rFonts w:ascii="Helvetica" w:hAnsi="Helvetica" w:cs="Helvetica"/>
          <w:color w:val="FF0000"/>
          <w:sz w:val="32"/>
          <w:szCs w:val="32"/>
          <w:shd w:val="clear" w:color="auto" w:fill="FFFFFF"/>
        </w:rPr>
        <w:t>，既包括自科又包括人文社科的学院按实际填）</w:t>
      </w:r>
      <w:bookmarkStart w:id="0" w:name="_GoBack"/>
      <w:bookmarkEnd w:id="0"/>
    </w:p>
    <w:p w:rsidR="0036738C" w:rsidRDefault="0036738C">
      <w:pPr>
        <w:pStyle w:val="a4"/>
        <w:ind w:firstLineChars="0" w:firstLine="0"/>
        <w:jc w:val="left"/>
        <w:rPr>
          <w:rFonts w:hint="eastAsia"/>
        </w:rPr>
      </w:pP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单</w:t>
      </w:r>
      <w:r>
        <w:rPr>
          <w:rFonts w:hint="eastAsia"/>
        </w:rPr>
        <w:t>个新增：直接点击新增按钮，填写页面信息后保存即可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1770" cy="3203575"/>
            <wp:effectExtent l="0" t="0" r="508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批</w:t>
      </w:r>
      <w:r>
        <w:rPr>
          <w:rFonts w:hint="eastAsia"/>
        </w:rPr>
        <w:t>量导入：页面上方点击下载导入模板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3515" cy="1449070"/>
            <wp:effectExtent l="0" t="0" r="381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AD5309">
      <w:pPr>
        <w:pStyle w:val="a4"/>
        <w:ind w:firstLineChars="0" w:firstLine="0"/>
        <w:jc w:val="left"/>
      </w:pP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上</w:t>
      </w:r>
      <w:r>
        <w:rPr>
          <w:rFonts w:hint="eastAsia"/>
        </w:rPr>
        <w:t>传文件并导入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7325" cy="3350895"/>
            <wp:effectExtent l="0" t="0" r="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查</w:t>
      </w:r>
      <w:r>
        <w:rPr>
          <w:rFonts w:ascii="宋体" w:eastAsia="宋体" w:hAnsi="宋体" w:hint="eastAsia"/>
          <w:sz w:val="32"/>
          <w:szCs w:val="32"/>
        </w:rPr>
        <w:t>看本单位的申报</w:t>
      </w:r>
    </w:p>
    <w:p w:rsidR="00AD5309" w:rsidRDefault="0036738C">
      <w:pPr>
        <w:jc w:val="left"/>
      </w:pPr>
      <w:r>
        <w:rPr>
          <w:noProof/>
        </w:rPr>
        <w:drawing>
          <wp:inline distT="0" distB="0" distL="114300" distR="114300">
            <wp:extent cx="5205730" cy="1270635"/>
            <wp:effectExtent l="0" t="0" r="4445" b="57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查看岗位聘用申报表和业绩情况对照表</w:t>
      </w:r>
    </w:p>
    <w:p w:rsidR="00AD5309" w:rsidRDefault="0036738C">
      <w:pPr>
        <w:pStyle w:val="a4"/>
        <w:ind w:firstLineChars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非</w:t>
      </w:r>
      <w:r>
        <w:rPr>
          <w:rFonts w:ascii="宋体" w:eastAsia="宋体" w:hAnsi="宋体" w:cs="宋体" w:hint="eastAsia"/>
          <w:sz w:val="28"/>
          <w:szCs w:val="28"/>
        </w:rPr>
        <w:t>晋级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且单位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不要求填写业绩的没有“业绩情况表”</w:t>
      </w:r>
    </w:p>
    <w:p w:rsidR="00AD5309" w:rsidRDefault="0036738C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167255" cy="786130"/>
            <wp:effectExtent l="0" t="0" r="4445" b="444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724910" cy="2164080"/>
            <wp:effectExtent l="0" t="0" r="889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0542" cy="21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0" distR="0">
            <wp:extent cx="3604895" cy="2338705"/>
            <wp:effectExtent l="0" t="0" r="508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234" cy="23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资</w:t>
      </w:r>
      <w:r>
        <w:rPr>
          <w:rFonts w:ascii="宋体" w:eastAsia="宋体" w:hAnsi="宋体" w:hint="eastAsia"/>
          <w:sz w:val="32"/>
          <w:szCs w:val="32"/>
        </w:rPr>
        <w:t>格初审</w:t>
      </w:r>
    </w:p>
    <w:p w:rsidR="00AD5309" w:rsidRDefault="0036738C">
      <w:pPr>
        <w:pStyle w:val="a3"/>
        <w:spacing w:before="1"/>
        <w:ind w:left="100"/>
      </w:pPr>
      <w:r>
        <w:rPr>
          <w:noProof/>
        </w:rPr>
        <w:drawing>
          <wp:inline distT="0" distB="0" distL="114300" distR="114300">
            <wp:extent cx="5261610" cy="1606550"/>
            <wp:effectExtent l="0" t="0" r="5715" b="317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“晋级续聘”或单位要求填写业绩的审核通过之后到达单位材料审核环节，非晋级</w:t>
      </w:r>
      <w:proofErr w:type="gramStart"/>
      <w:r>
        <w:rPr>
          <w:rFonts w:hint="eastAsia"/>
        </w:rPr>
        <w:t>且单位</w:t>
      </w:r>
      <w:proofErr w:type="gramEnd"/>
      <w:r>
        <w:rPr>
          <w:rFonts w:hint="eastAsia"/>
        </w:rPr>
        <w:t>不要求填写业绩的审核通过之后到达单位聘用环节。</w:t>
      </w:r>
    </w:p>
    <w:p w:rsidR="00AD5309" w:rsidRDefault="0036738C">
      <w:r>
        <w:rPr>
          <w:rFonts w:hint="eastAsia"/>
        </w:rPr>
        <w:t>单个审核：</w:t>
      </w:r>
    </w:p>
    <w:p w:rsidR="00AD5309" w:rsidRDefault="0036738C">
      <w:r>
        <w:rPr>
          <w:noProof/>
        </w:rPr>
        <w:lastRenderedPageBreak/>
        <w:drawing>
          <wp:inline distT="0" distB="0" distL="114300" distR="114300">
            <wp:extent cx="5263515" cy="2925445"/>
            <wp:effectExtent l="0" t="0" r="3810" b="825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r>
        <w:rPr>
          <w:rFonts w:hint="eastAsia"/>
        </w:rPr>
        <w:t>批量录入：</w:t>
      </w:r>
    </w:p>
    <w:p w:rsidR="00AD5309" w:rsidRDefault="0036738C">
      <w:r>
        <w:rPr>
          <w:rFonts w:hint="eastAsia"/>
        </w:rPr>
        <w:t>1.</w:t>
      </w:r>
      <w:proofErr w:type="gramStart"/>
      <w:r>
        <w:rPr>
          <w:rFonts w:hint="eastAsia"/>
        </w:rPr>
        <w:t>勾选申报</w:t>
      </w:r>
      <w:proofErr w:type="gramEnd"/>
      <w:r>
        <w:rPr>
          <w:rFonts w:hint="eastAsia"/>
        </w:rPr>
        <w:t>信息，点击批量录入按钮</w:t>
      </w:r>
    </w:p>
    <w:p w:rsidR="00AD5309" w:rsidRDefault="0036738C">
      <w:r>
        <w:rPr>
          <w:noProof/>
        </w:rPr>
        <w:drawing>
          <wp:inline distT="0" distB="0" distL="114300" distR="114300">
            <wp:extent cx="3491230" cy="1195705"/>
            <wp:effectExtent l="0" t="0" r="4445" b="4445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r>
        <w:rPr>
          <w:rFonts w:hint="eastAsia"/>
        </w:rPr>
        <w:t>2.</w:t>
      </w:r>
      <w:r>
        <w:rPr>
          <w:rFonts w:hint="eastAsia"/>
        </w:rPr>
        <w:t>双击要录入信息的字段，可同时录入多个字段信息</w:t>
      </w:r>
    </w:p>
    <w:p w:rsidR="00AD5309" w:rsidRDefault="0036738C">
      <w:r>
        <w:rPr>
          <w:noProof/>
        </w:rPr>
        <w:drawing>
          <wp:inline distT="0" distB="0" distL="114300" distR="114300">
            <wp:extent cx="5268595" cy="2014220"/>
            <wp:effectExtent l="0" t="0" r="8255" b="508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r>
        <w:rPr>
          <w:rFonts w:hint="eastAsia"/>
        </w:rPr>
        <w:t>3.</w:t>
      </w:r>
      <w:r>
        <w:rPr>
          <w:rFonts w:hint="eastAsia"/>
        </w:rPr>
        <w:t>双击选择字段后，字段会出现在右边空白处，填写信息后提交即可</w:t>
      </w:r>
    </w:p>
    <w:p w:rsidR="00AD5309" w:rsidRDefault="0036738C">
      <w:r>
        <w:rPr>
          <w:noProof/>
        </w:rPr>
        <w:lastRenderedPageBreak/>
        <w:drawing>
          <wp:inline distT="0" distB="0" distL="114300" distR="114300">
            <wp:extent cx="5273040" cy="3481070"/>
            <wp:effectExtent l="0" t="0" r="3810" b="508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r>
        <w:rPr>
          <w:rFonts w:hint="eastAsia"/>
        </w:rPr>
        <w:t>批量审核：</w:t>
      </w:r>
      <w:proofErr w:type="gramStart"/>
      <w:r>
        <w:rPr>
          <w:rFonts w:hint="eastAsia"/>
        </w:rPr>
        <w:t>勾选申报</w:t>
      </w:r>
      <w:proofErr w:type="gramEnd"/>
      <w:r>
        <w:rPr>
          <w:rFonts w:hint="eastAsia"/>
        </w:rPr>
        <w:t>信息，批量审核（审核页面的标</w:t>
      </w:r>
      <w:r>
        <w:rPr>
          <w:rFonts w:hint="eastAsia"/>
        </w:rPr>
        <w:t>*</w:t>
      </w:r>
      <w:r>
        <w:rPr>
          <w:rFonts w:hint="eastAsia"/>
        </w:rPr>
        <w:t>必填字段均填写才可批量审核通过）或批量退回修改</w:t>
      </w:r>
    </w:p>
    <w:p w:rsidR="00AD5309" w:rsidRDefault="0036738C">
      <w:r>
        <w:rPr>
          <w:noProof/>
        </w:rPr>
        <w:drawing>
          <wp:inline distT="0" distB="0" distL="114300" distR="114300">
            <wp:extent cx="5262245" cy="1659255"/>
            <wp:effectExtent l="0" t="0" r="5080" b="762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r>
        <w:rPr>
          <w:noProof/>
        </w:rPr>
        <w:drawing>
          <wp:inline distT="0" distB="0" distL="114300" distR="114300">
            <wp:extent cx="2405380" cy="1510030"/>
            <wp:effectExtent l="0" t="0" r="4445" b="444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材料审核</w:t>
      </w:r>
      <w:r>
        <w:rPr>
          <w:rFonts w:ascii="宋体" w:eastAsia="宋体" w:hAnsi="宋体" w:hint="eastAsia"/>
          <w:sz w:val="32"/>
          <w:szCs w:val="32"/>
          <w:highlight w:val="yellow"/>
        </w:rPr>
        <w:t>（管理和工</w:t>
      </w:r>
      <w:proofErr w:type="gramStart"/>
      <w:r>
        <w:rPr>
          <w:rFonts w:ascii="宋体" w:eastAsia="宋体" w:hAnsi="宋体" w:hint="eastAsia"/>
          <w:sz w:val="32"/>
          <w:szCs w:val="32"/>
          <w:highlight w:val="yellow"/>
        </w:rPr>
        <w:t>勤岗位</w:t>
      </w:r>
      <w:proofErr w:type="gramEnd"/>
      <w:r>
        <w:rPr>
          <w:rFonts w:ascii="宋体" w:eastAsia="宋体" w:hAnsi="宋体" w:hint="eastAsia"/>
          <w:sz w:val="32"/>
          <w:szCs w:val="32"/>
          <w:highlight w:val="yellow"/>
        </w:rPr>
        <w:t>没有此审核环节）</w:t>
      </w:r>
    </w:p>
    <w:p w:rsidR="00AD5309" w:rsidRDefault="0036738C">
      <w:r>
        <w:rPr>
          <w:noProof/>
        </w:rPr>
        <w:lastRenderedPageBreak/>
        <w:drawing>
          <wp:inline distT="0" distB="0" distL="114300" distR="114300">
            <wp:extent cx="5263515" cy="1135380"/>
            <wp:effectExtent l="0" t="0" r="3810" b="762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3"/>
        <w:spacing w:before="1"/>
        <w:ind w:left="100"/>
      </w:pPr>
      <w:r>
        <w:rPr>
          <w:rFonts w:hint="eastAsia"/>
        </w:rPr>
        <w:t>进入审核页面后，审核人可对申报人填报的业绩进行逐条审核，若有材料被退回，在申报人提交复审之后可再次进入审核。</w:t>
      </w:r>
    </w:p>
    <w:p w:rsidR="00AD5309" w:rsidRDefault="0036738C">
      <w:pPr>
        <w:pStyle w:val="a3"/>
        <w:ind w:firstLineChars="300" w:firstLine="840"/>
      </w:pPr>
      <w:r>
        <w:t>①</w:t>
      </w:r>
      <w:r>
        <w:rPr>
          <w:rFonts w:hint="eastAsia"/>
        </w:rPr>
        <w:t>暂存</w:t>
      </w:r>
      <w:r>
        <w:t>：</w:t>
      </w:r>
      <w:r>
        <w:rPr>
          <w:rFonts w:hint="eastAsia"/>
        </w:rPr>
        <w:t>保存所填信息</w:t>
      </w:r>
    </w:p>
    <w:p w:rsidR="00AD5309" w:rsidRDefault="0036738C">
      <w:pPr>
        <w:pStyle w:val="a3"/>
        <w:spacing w:before="156"/>
        <w:ind w:left="940"/>
        <w:rPr>
          <w:sz w:val="32"/>
        </w:rPr>
      </w:pPr>
      <w:r>
        <w:rPr>
          <w:sz w:val="24"/>
        </w:rPr>
        <w:t>②</w:t>
      </w:r>
      <w:r>
        <w:rPr>
          <w:rFonts w:hint="eastAsia"/>
        </w:rPr>
        <w:t>完成审核并提交</w:t>
      </w:r>
      <w:r>
        <w:t>：</w:t>
      </w:r>
      <w:r>
        <w:rPr>
          <w:rFonts w:hint="eastAsia"/>
        </w:rPr>
        <w:t>所有业绩均已给出通过和不通过的意见，提交审核意见</w:t>
      </w:r>
    </w:p>
    <w:p w:rsidR="00AD5309" w:rsidRDefault="0036738C">
      <w:pPr>
        <w:pStyle w:val="a3"/>
        <w:spacing w:before="11"/>
        <w:ind w:firstLineChars="400" w:firstLine="960"/>
      </w:pPr>
      <w:r>
        <w:rPr>
          <w:sz w:val="24"/>
        </w:rPr>
        <w:t>③</w:t>
      </w:r>
      <w:r>
        <w:rPr>
          <w:rFonts w:hint="eastAsia"/>
        </w:rPr>
        <w:t>材料退回</w:t>
      </w:r>
      <w:r>
        <w:t>：</w:t>
      </w:r>
      <w:r>
        <w:rPr>
          <w:rFonts w:hint="eastAsia"/>
        </w:rPr>
        <w:t>如果审核意见为“退回”，在点击“材料退回”后，考核人员可对该条考核数据进行编辑或删除</w:t>
      </w:r>
    </w:p>
    <w:p w:rsidR="00AD5309" w:rsidRDefault="0036738C">
      <w:pPr>
        <w:pStyle w:val="a3"/>
        <w:spacing w:before="1"/>
        <w:ind w:left="940"/>
      </w:pPr>
      <w:r>
        <w:rPr>
          <w:sz w:val="24"/>
        </w:rPr>
        <w:t>④</w:t>
      </w:r>
      <w:r>
        <w:rPr>
          <w:rFonts w:hint="eastAsia"/>
        </w:rPr>
        <w:t>审核意见批量操作</w:t>
      </w:r>
      <w:r>
        <w:t>：</w:t>
      </w:r>
      <w:r>
        <w:rPr>
          <w:rFonts w:hint="eastAsia"/>
        </w:rPr>
        <w:t>对提交的业绩逐条审核（申报人可对退回的业绩修改再提交）</w:t>
      </w:r>
    </w:p>
    <w:p w:rsidR="00AD5309" w:rsidRDefault="0036738C">
      <w:r>
        <w:rPr>
          <w:noProof/>
        </w:rPr>
        <w:drawing>
          <wp:inline distT="0" distB="0" distL="114300" distR="114300">
            <wp:extent cx="5213350" cy="2733040"/>
            <wp:effectExtent l="0" t="0" r="6350" b="6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单位聘用意见</w:t>
      </w:r>
    </w:p>
    <w:p w:rsidR="00AD5309" w:rsidRDefault="0036738C">
      <w:pPr>
        <w:pStyle w:val="a4"/>
        <w:ind w:firstLineChars="0" w:firstLine="0"/>
        <w:jc w:val="left"/>
      </w:pPr>
      <w:r>
        <w:rPr>
          <w:rFonts w:ascii="宋体" w:eastAsia="宋体" w:hAnsi="宋体" w:cs="宋体" w:hint="eastAsia"/>
          <w:sz w:val="28"/>
          <w:szCs w:val="28"/>
        </w:rPr>
        <w:t>录</w:t>
      </w:r>
      <w:r>
        <w:rPr>
          <w:rFonts w:ascii="宋体" w:eastAsia="宋体" w:hAnsi="宋体" w:cs="宋体" w:hint="eastAsia"/>
          <w:sz w:val="28"/>
          <w:szCs w:val="28"/>
        </w:rPr>
        <w:t>入单位聘用意见并做审核操作</w:t>
      </w:r>
      <w:r>
        <w:rPr>
          <w:noProof/>
        </w:rPr>
        <w:lastRenderedPageBreak/>
        <w:drawing>
          <wp:inline distT="0" distB="0" distL="114300" distR="114300">
            <wp:extent cx="5260340" cy="1515745"/>
            <wp:effectExtent l="0" t="0" r="6985" b="825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单</w:t>
      </w:r>
      <w:r>
        <w:rPr>
          <w:rFonts w:hint="eastAsia"/>
        </w:rPr>
        <w:t>个审核：进入审核页面录入审核意见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3040" cy="2981325"/>
            <wp:effectExtent l="0" t="0" r="3810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批</w:t>
      </w:r>
      <w:r>
        <w:rPr>
          <w:rFonts w:hint="eastAsia"/>
        </w:rPr>
        <w:t>量录入拟</w:t>
      </w:r>
      <w:r>
        <w:rPr>
          <w:rFonts w:hint="eastAsia"/>
        </w:rPr>
        <w:t>聘意见、批量审核通过：操作</w:t>
      </w:r>
      <w:proofErr w:type="gramStart"/>
      <w:r>
        <w:rPr>
          <w:rFonts w:hint="eastAsia"/>
        </w:rPr>
        <w:t>同资格</w:t>
      </w:r>
      <w:proofErr w:type="gramEnd"/>
      <w:r>
        <w:rPr>
          <w:rFonts w:hint="eastAsia"/>
        </w:rPr>
        <w:t>初审环节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2291080" cy="452755"/>
            <wp:effectExtent l="0" t="0" r="4445" b="444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单</w:t>
      </w:r>
      <w:r>
        <w:rPr>
          <w:rFonts w:ascii="宋体" w:eastAsia="宋体" w:hAnsi="宋体" w:hint="eastAsia"/>
          <w:sz w:val="32"/>
          <w:szCs w:val="32"/>
        </w:rPr>
        <w:t>位公示</w:t>
      </w:r>
    </w:p>
    <w:p w:rsidR="00AD5309" w:rsidRDefault="0036738C">
      <w:pPr>
        <w:pStyle w:val="a4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录</w:t>
      </w:r>
      <w:r>
        <w:rPr>
          <w:rFonts w:ascii="宋体" w:eastAsia="宋体" w:hAnsi="宋体" w:hint="eastAsia"/>
          <w:sz w:val="28"/>
          <w:szCs w:val="28"/>
        </w:rPr>
        <w:t>入公示结果并做审核操作</w:t>
      </w:r>
    </w:p>
    <w:p w:rsidR="00AD5309" w:rsidRDefault="0036738C">
      <w:r>
        <w:rPr>
          <w:noProof/>
        </w:rPr>
        <w:drawing>
          <wp:inline distT="0" distB="0" distL="114300" distR="114300">
            <wp:extent cx="5267325" cy="1547495"/>
            <wp:effectExtent l="0" t="0" r="0" b="508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单个审核：进入审核页面录入审核意见</w:t>
      </w:r>
    </w:p>
    <w:p w:rsidR="00AD5309" w:rsidRDefault="0036738C">
      <w:r>
        <w:rPr>
          <w:noProof/>
        </w:rPr>
        <w:lastRenderedPageBreak/>
        <w:drawing>
          <wp:inline distT="0" distB="0" distL="114300" distR="114300">
            <wp:extent cx="5263515" cy="2915285"/>
            <wp:effectExtent l="0" t="0" r="3810" b="889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36738C">
      <w:pPr>
        <w:pStyle w:val="a4"/>
        <w:ind w:firstLineChars="0" w:firstLine="0"/>
        <w:jc w:val="left"/>
      </w:pPr>
      <w:r>
        <w:rPr>
          <w:rFonts w:hint="eastAsia"/>
        </w:rPr>
        <w:t>批量录入公示意见、批量提交单</w:t>
      </w:r>
      <w:proofErr w:type="gramStart"/>
      <w:r>
        <w:rPr>
          <w:rFonts w:hint="eastAsia"/>
        </w:rPr>
        <w:t>位拟聘意见</w:t>
      </w:r>
      <w:proofErr w:type="gramEnd"/>
      <w:r>
        <w:rPr>
          <w:rFonts w:hint="eastAsia"/>
        </w:rPr>
        <w:t>到学校：操作</w:t>
      </w:r>
      <w:proofErr w:type="gramStart"/>
      <w:r>
        <w:rPr>
          <w:rFonts w:hint="eastAsia"/>
        </w:rPr>
        <w:t>同资格</w:t>
      </w:r>
      <w:proofErr w:type="gramEnd"/>
      <w:r>
        <w:rPr>
          <w:rFonts w:hint="eastAsia"/>
        </w:rPr>
        <w:t>初审环节</w:t>
      </w:r>
    </w:p>
    <w:p w:rsidR="00AD5309" w:rsidRDefault="0036738C">
      <w:pPr>
        <w:pStyle w:val="a4"/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2405380" cy="443230"/>
            <wp:effectExtent l="0" t="0" r="4445" b="444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9" w:rsidRDefault="00AD5309"/>
    <w:p w:rsidR="00AD5309" w:rsidRDefault="00AD5309">
      <w:pPr>
        <w:pStyle w:val="a4"/>
        <w:ind w:firstLineChars="0" w:firstLine="0"/>
        <w:jc w:val="left"/>
        <w:rPr>
          <w:rFonts w:ascii="宋体" w:eastAsia="宋体" w:hAnsi="宋体"/>
          <w:sz w:val="32"/>
          <w:szCs w:val="32"/>
        </w:rPr>
      </w:pPr>
    </w:p>
    <w:sectPr w:rsidR="00AD53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DD06C4"/>
    <w:multiLevelType w:val="multilevel"/>
    <w:tmpl w:val="41DD06C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4ZTEwOWVhMGZjN2Q5OWIwMTNmN2EzZGUxNjYxYWQifQ=="/>
  </w:docVars>
  <w:rsids>
    <w:rsidRoot w:val="006D1454"/>
    <w:rsid w:val="00017003"/>
    <w:rsid w:val="000E5629"/>
    <w:rsid w:val="001D1FF3"/>
    <w:rsid w:val="00202672"/>
    <w:rsid w:val="00233FAB"/>
    <w:rsid w:val="002B0B13"/>
    <w:rsid w:val="002B7A1E"/>
    <w:rsid w:val="002F3AE5"/>
    <w:rsid w:val="003412F7"/>
    <w:rsid w:val="0036738C"/>
    <w:rsid w:val="003712A9"/>
    <w:rsid w:val="003D5F63"/>
    <w:rsid w:val="00494643"/>
    <w:rsid w:val="005D13FB"/>
    <w:rsid w:val="00605D63"/>
    <w:rsid w:val="00615644"/>
    <w:rsid w:val="006D1454"/>
    <w:rsid w:val="007139CA"/>
    <w:rsid w:val="007C293D"/>
    <w:rsid w:val="00946B07"/>
    <w:rsid w:val="00955CD8"/>
    <w:rsid w:val="00A44413"/>
    <w:rsid w:val="00AD5309"/>
    <w:rsid w:val="00B86DCF"/>
    <w:rsid w:val="00BC0083"/>
    <w:rsid w:val="00BE4A6B"/>
    <w:rsid w:val="00CD798F"/>
    <w:rsid w:val="00D87F04"/>
    <w:rsid w:val="00EB3359"/>
    <w:rsid w:val="00FD351F"/>
    <w:rsid w:val="00FF713A"/>
    <w:rsid w:val="04F05A45"/>
    <w:rsid w:val="0643420C"/>
    <w:rsid w:val="06C61123"/>
    <w:rsid w:val="0A104FC7"/>
    <w:rsid w:val="10946843"/>
    <w:rsid w:val="13EB1AE4"/>
    <w:rsid w:val="174839C4"/>
    <w:rsid w:val="2B376BF5"/>
    <w:rsid w:val="2D2F2EFE"/>
    <w:rsid w:val="30182170"/>
    <w:rsid w:val="33F80274"/>
    <w:rsid w:val="39323FFA"/>
    <w:rsid w:val="4236445C"/>
    <w:rsid w:val="45B809F4"/>
    <w:rsid w:val="4D55100B"/>
    <w:rsid w:val="51160237"/>
    <w:rsid w:val="51DF3856"/>
    <w:rsid w:val="564F40C5"/>
    <w:rsid w:val="56E209C5"/>
    <w:rsid w:val="59FF1BEB"/>
    <w:rsid w:val="5FA4720F"/>
    <w:rsid w:val="600208B4"/>
    <w:rsid w:val="701C5AC1"/>
    <w:rsid w:val="7166670A"/>
    <w:rsid w:val="75EB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A1202"/>
  <w15:docId w15:val="{91E2A737-D939-4510-AF76-AB66875ED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autoRedefine/>
    <w:uiPriority w:val="1"/>
    <w:qFormat/>
    <w:pPr>
      <w:spacing w:before="52"/>
      <w:ind w:left="100"/>
      <w:outlineLvl w:val="1"/>
    </w:pPr>
    <w:rPr>
      <w:rFonts w:ascii="宋体" w:eastAsia="宋体" w:hAnsi="宋体" w:cs="宋体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rFonts w:ascii="宋体" w:eastAsia="宋体" w:hAnsi="宋体" w:cs="宋体"/>
      <w:sz w:val="28"/>
      <w:szCs w:val="28"/>
    </w:rPr>
  </w:style>
  <w:style w:type="paragraph" w:styleId="a4">
    <w:name w:val="List Paragraph"/>
    <w:basedOn w:val="a"/>
    <w:autoRedefine/>
    <w:uiPriority w:val="34"/>
    <w:qFormat/>
    <w:pPr>
      <w:ind w:firstLineChars="200" w:firstLine="420"/>
    </w:pPr>
  </w:style>
  <w:style w:type="character" w:styleId="a5">
    <w:name w:val="Strong"/>
    <w:basedOn w:val="a0"/>
    <w:uiPriority w:val="22"/>
    <w:qFormat/>
    <w:rsid w:val="003673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0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152">
          <w:marLeft w:val="0"/>
          <w:marRight w:val="0"/>
          <w:marTop w:val="0"/>
          <w:marBottom w:val="0"/>
          <w:divBdr>
            <w:top w:val="single" w:sz="6" w:space="5" w:color="D0D0D0"/>
            <w:left w:val="single" w:sz="6" w:space="6" w:color="D0D0D0"/>
            <w:bottom w:val="single" w:sz="6" w:space="5" w:color="D0D0D0"/>
            <w:right w:val="single" w:sz="6" w:space="0" w:color="D0D0D0"/>
          </w:divBdr>
          <w:divsChild>
            <w:div w:id="2271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2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02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26</cp:revision>
  <dcterms:created xsi:type="dcterms:W3CDTF">2024-01-27T11:10:00Z</dcterms:created>
  <dcterms:modified xsi:type="dcterms:W3CDTF">2024-02-02T06:56:00Z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A58206F55B264FC08786BC4B1B18F959_12</vt:lpwstr>
  </property>
</Properties>
</file>