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81" w:rsidRDefault="008F7381" w:rsidP="008F738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聘用兼职</w:t>
      </w:r>
      <w:r w:rsidR="001D400B">
        <w:rPr>
          <w:rFonts w:hint="eastAsia"/>
          <w:b/>
          <w:sz w:val="32"/>
          <w:szCs w:val="32"/>
        </w:rPr>
        <w:t>教授</w:t>
      </w:r>
      <w:r>
        <w:rPr>
          <w:rFonts w:hint="eastAsia"/>
          <w:b/>
          <w:sz w:val="32"/>
          <w:szCs w:val="32"/>
        </w:rPr>
        <w:t>、客座教授申请表</w:t>
      </w:r>
    </w:p>
    <w:tbl>
      <w:tblPr>
        <w:tblStyle w:val="a3"/>
        <w:tblW w:w="9315" w:type="dxa"/>
        <w:jc w:val="center"/>
        <w:tblLayout w:type="fixed"/>
        <w:tblLook w:val="04A0"/>
      </w:tblPr>
      <w:tblGrid>
        <w:gridCol w:w="3083"/>
        <w:gridCol w:w="1275"/>
        <w:gridCol w:w="2124"/>
        <w:gridCol w:w="2833"/>
      </w:tblGrid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聘用类型</w:t>
            </w: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（</w:t>
            </w:r>
            <w:r>
              <w:rPr>
                <w:rFonts w:ascii="仿宋_GB2312" w:eastAsia="仿宋_GB2312" w:hAnsi="Tahoma" w:cs="Tahoma" w:hint="eastAsia"/>
                <w:color w:val="333333"/>
                <w:szCs w:val="21"/>
              </w:rPr>
              <w:t>兼职教授 客座教授）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国籍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现工作单位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从事学科方向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Pr="00D33A12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pacing w:val="-10"/>
                <w:sz w:val="30"/>
                <w:szCs w:val="30"/>
              </w:rPr>
            </w:pPr>
            <w:r w:rsidRPr="00D33A12">
              <w:rPr>
                <w:rFonts w:ascii="仿宋_GB2312" w:eastAsia="仿宋_GB2312" w:hAnsi="Tahoma" w:cs="Tahoma" w:hint="eastAsia"/>
                <w:color w:val="333333"/>
                <w:spacing w:val="-10"/>
                <w:sz w:val="30"/>
                <w:szCs w:val="30"/>
              </w:rPr>
              <w:t>主要学习、工作经历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trHeight w:val="203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 w:rsidP="00D33A12">
            <w:pPr>
              <w:ind w:right="202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 w:rsidRPr="00D33A12">
              <w:rPr>
                <w:rFonts w:ascii="仿宋_GB2312" w:eastAsia="仿宋_GB2312" w:hAnsi="Tahoma" w:cs="Tahoma" w:hint="eastAsia"/>
                <w:color w:val="333333"/>
                <w:spacing w:val="-10"/>
                <w:sz w:val="30"/>
                <w:szCs w:val="30"/>
              </w:rPr>
              <w:t>主要学术成果及荣誉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lastRenderedPageBreak/>
              <w:t>聘期工作任务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trHeight w:val="114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聘用单位意见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trHeight w:val="114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人事处意见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trHeight w:val="102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校长办公室意见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8F7381" w:rsidTr="007110EE">
        <w:trPr>
          <w:trHeight w:val="102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校领导意见</w:t>
            </w: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 w:rsidP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8F7381" w:rsidRDefault="008F7381" w:rsidP="008F7381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</w:tbl>
    <w:p w:rsidR="008F7381" w:rsidRDefault="008F7381" w:rsidP="008F7381">
      <w:pPr>
        <w:ind w:right="600"/>
        <w:jc w:val="right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</w:p>
    <w:sectPr w:rsidR="008F7381" w:rsidSect="0045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CB" w:rsidRDefault="00F763CB" w:rsidP="00390B4B">
      <w:r>
        <w:separator/>
      </w:r>
    </w:p>
  </w:endnote>
  <w:endnote w:type="continuationSeparator" w:id="0">
    <w:p w:rsidR="00F763CB" w:rsidRDefault="00F763CB" w:rsidP="0039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CB" w:rsidRDefault="00F763CB" w:rsidP="00390B4B">
      <w:r>
        <w:separator/>
      </w:r>
    </w:p>
  </w:footnote>
  <w:footnote w:type="continuationSeparator" w:id="0">
    <w:p w:rsidR="00F763CB" w:rsidRDefault="00F763CB" w:rsidP="00390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81"/>
    <w:rsid w:val="00005673"/>
    <w:rsid w:val="001D400B"/>
    <w:rsid w:val="00390B4B"/>
    <w:rsid w:val="00451442"/>
    <w:rsid w:val="007110EE"/>
    <w:rsid w:val="008F7381"/>
    <w:rsid w:val="00AF6943"/>
    <w:rsid w:val="00B31702"/>
    <w:rsid w:val="00B47191"/>
    <w:rsid w:val="00C15805"/>
    <w:rsid w:val="00D33A12"/>
    <w:rsid w:val="00DA275E"/>
    <w:rsid w:val="00DC19C5"/>
    <w:rsid w:val="00E77576"/>
    <w:rsid w:val="00F763CB"/>
    <w:rsid w:val="00FD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8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0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0B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0B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10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10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81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0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0B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0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曹汉林</dc:creator>
  <cp:lastModifiedBy>秘书科发文岗</cp:lastModifiedBy>
  <cp:revision>4</cp:revision>
  <dcterms:created xsi:type="dcterms:W3CDTF">2017-12-04T13:43:00Z</dcterms:created>
  <dcterms:modified xsi:type="dcterms:W3CDTF">2017-12-05T13:40:00Z</dcterms:modified>
</cp:coreProperties>
</file>